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2508E4" w:rsidRDefault="002508E4">
      <w:pPr>
        <w:contextualSpacing/>
        <w:rPr>
          <w:rFonts w:ascii="Times New Roman" w:hAnsi="Times New Roman" w:cs="Times New Roman"/>
          <w:b/>
          <w:sz w:val="24"/>
          <w:szCs w:val="24"/>
        </w:rPr>
      </w:pPr>
      <w:r w:rsidRPr="002508E4">
        <w:rPr>
          <w:rFonts w:ascii="Times New Roman" w:hAnsi="Times New Roman" w:cs="Times New Roman"/>
          <w:b/>
          <w:sz w:val="24"/>
          <w:szCs w:val="24"/>
        </w:rPr>
        <w:t>Acts 8:1</w:t>
      </w:r>
    </w:p>
    <w:p w:rsidR="002508E4" w:rsidRDefault="002508E4"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*After courageous Deacon Stephen exegeted the </w:t>
      </w:r>
      <w:r w:rsidRPr="002508E4">
        <w:rPr>
          <w:rFonts w:ascii="Times New Roman" w:hAnsi="Times New Roman" w:cs="Times New Roman"/>
          <w:i/>
          <w:sz w:val="24"/>
          <w:szCs w:val="24"/>
        </w:rPr>
        <w:t>Tanak</w:t>
      </w:r>
      <w:r>
        <w:rPr>
          <w:rFonts w:ascii="Times New Roman" w:hAnsi="Times New Roman" w:cs="Times New Roman"/>
          <w:sz w:val="24"/>
          <w:szCs w:val="24"/>
        </w:rPr>
        <w:t xml:space="preserve"> and then excoriated the Sanhedrin members for their failure to honor the Law, the holy place, and Moses’ prediction of the </w:t>
      </w:r>
      <w:r w:rsidR="00A632BE">
        <w:rPr>
          <w:rFonts w:ascii="Times New Roman" w:hAnsi="Times New Roman" w:cs="Times New Roman"/>
          <w:sz w:val="24"/>
          <w:szCs w:val="24"/>
        </w:rPr>
        <w:t xml:space="preserve">coming </w:t>
      </w:r>
      <w:r>
        <w:rPr>
          <w:rFonts w:ascii="Times New Roman" w:hAnsi="Times New Roman" w:cs="Times New Roman"/>
          <w:sz w:val="24"/>
          <w:szCs w:val="24"/>
        </w:rPr>
        <w:t xml:space="preserve">prophet Jesus, he put them on trial by interrogating </w:t>
      </w:r>
      <w:r w:rsidR="00A632BE">
        <w:rPr>
          <w:rFonts w:ascii="Times New Roman" w:hAnsi="Times New Roman" w:cs="Times New Roman"/>
          <w:sz w:val="24"/>
          <w:szCs w:val="24"/>
        </w:rPr>
        <w:t>the members about their murderous behaviour towards the prophets. They stoned him under the direction of Saul of Tarsus, the</w:t>
      </w:r>
      <w:r w:rsidR="00A76E15">
        <w:rPr>
          <w:rFonts w:ascii="Times New Roman" w:hAnsi="Times New Roman" w:cs="Times New Roman"/>
          <w:sz w:val="24"/>
          <w:szCs w:val="24"/>
        </w:rPr>
        <w:t xml:space="preserve"> </w:t>
      </w:r>
      <w:r w:rsidR="00A76E15" w:rsidRPr="00A76E15">
        <w:rPr>
          <w:rFonts w:ascii="Times New Roman" w:hAnsi="Times New Roman" w:cs="Times New Roman"/>
          <w:i/>
          <w:sz w:val="24"/>
          <w:szCs w:val="24"/>
        </w:rPr>
        <w:t>“consenting”</w:t>
      </w:r>
      <w:r w:rsidR="00A632BE">
        <w:rPr>
          <w:rFonts w:ascii="Times New Roman" w:hAnsi="Times New Roman" w:cs="Times New Roman"/>
          <w:sz w:val="24"/>
          <w:szCs w:val="24"/>
        </w:rPr>
        <w:t xml:space="preserve"> henchman of the Sanhedrin.</w:t>
      </w:r>
    </w:p>
    <w:p w:rsidR="00A632BE" w:rsidRDefault="00A632BE"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employed Saul to force the Jerusalem Baptist Church to practice the Great Commission (Mt. 28:19-20)! The </w:t>
      </w:r>
      <w:r w:rsidR="00610D92">
        <w:rPr>
          <w:rFonts w:ascii="Times New Roman" w:hAnsi="Times New Roman" w:cs="Times New Roman"/>
          <w:sz w:val="24"/>
          <w:szCs w:val="24"/>
        </w:rPr>
        <w:t xml:space="preserve">significantly-reduced </w:t>
      </w:r>
      <w:r>
        <w:rPr>
          <w:rFonts w:ascii="Times New Roman" w:hAnsi="Times New Roman" w:cs="Times New Roman"/>
          <w:sz w:val="24"/>
          <w:szCs w:val="24"/>
        </w:rPr>
        <w:t>mega-church</w:t>
      </w:r>
      <w:r w:rsidR="00610D92">
        <w:rPr>
          <w:rFonts w:ascii="Times New Roman" w:hAnsi="Times New Roman" w:cs="Times New Roman"/>
          <w:sz w:val="24"/>
          <w:szCs w:val="24"/>
        </w:rPr>
        <w:t xml:space="preserve"> (20,000 plus) </w:t>
      </w:r>
      <w:r>
        <w:rPr>
          <w:rFonts w:ascii="Times New Roman" w:hAnsi="Times New Roman" w:cs="Times New Roman"/>
          <w:sz w:val="24"/>
          <w:szCs w:val="24"/>
        </w:rPr>
        <w:t xml:space="preserve">learned several basic church truths, namely, the </w:t>
      </w:r>
      <w:r w:rsidRPr="00A76E15">
        <w:rPr>
          <w:rFonts w:ascii="Times New Roman" w:hAnsi="Times New Roman" w:cs="Times New Roman"/>
          <w:b/>
          <w:sz w:val="24"/>
          <w:szCs w:val="24"/>
        </w:rPr>
        <w:t>agility</w:t>
      </w:r>
      <w:r>
        <w:rPr>
          <w:rFonts w:ascii="Times New Roman" w:hAnsi="Times New Roman" w:cs="Times New Roman"/>
          <w:sz w:val="24"/>
          <w:szCs w:val="24"/>
        </w:rPr>
        <w:t xml:space="preserve"> of the assembly and the </w:t>
      </w:r>
      <w:r w:rsidRPr="00A76E15">
        <w:rPr>
          <w:rFonts w:ascii="Times New Roman" w:hAnsi="Times New Roman" w:cs="Times New Roman"/>
          <w:b/>
          <w:sz w:val="24"/>
          <w:szCs w:val="24"/>
        </w:rPr>
        <w:t>rejection of congeniality</w:t>
      </w:r>
      <w:r>
        <w:rPr>
          <w:rFonts w:ascii="Times New Roman" w:hAnsi="Times New Roman" w:cs="Times New Roman"/>
          <w:sz w:val="24"/>
          <w:szCs w:val="24"/>
        </w:rPr>
        <w:t xml:space="preserve"> with outside officials!</w:t>
      </w:r>
    </w:p>
    <w:p w:rsidR="002508E4" w:rsidRDefault="00A76E15" w:rsidP="005B14D8">
      <w:pPr>
        <w:ind w:left="720"/>
        <w:contextualSpacing/>
        <w:rPr>
          <w:rFonts w:ascii="Times New Roman" w:hAnsi="Times New Roman" w:cs="Times New Roman"/>
          <w:sz w:val="24"/>
          <w:szCs w:val="24"/>
        </w:rPr>
      </w:pPr>
      <w:r>
        <w:rPr>
          <w:rFonts w:ascii="Times New Roman" w:hAnsi="Times New Roman" w:cs="Times New Roman"/>
          <w:sz w:val="24"/>
          <w:szCs w:val="24"/>
        </w:rPr>
        <w:t xml:space="preserve">*Under Saul’s leadership </w:t>
      </w:r>
      <w:r w:rsidRPr="00A76E15">
        <w:rPr>
          <w:rFonts w:ascii="Times New Roman" w:hAnsi="Times New Roman" w:cs="Times New Roman"/>
          <w:i/>
          <w:sz w:val="24"/>
          <w:szCs w:val="24"/>
        </w:rPr>
        <w:t>“great”</w:t>
      </w:r>
      <w:r>
        <w:rPr>
          <w:rFonts w:ascii="Times New Roman" w:hAnsi="Times New Roman" w:cs="Times New Roman"/>
          <w:sz w:val="24"/>
          <w:szCs w:val="24"/>
        </w:rPr>
        <w:t xml:space="preserve"> </w:t>
      </w:r>
      <w:r w:rsidR="00847B1B">
        <w:rPr>
          <w:rFonts w:ascii="Times New Roman" w:hAnsi="Times New Roman" w:cs="Times New Roman"/>
          <w:sz w:val="24"/>
          <w:szCs w:val="24"/>
        </w:rPr>
        <w:t xml:space="preserve">persecution </w:t>
      </w:r>
      <w:r>
        <w:rPr>
          <w:rFonts w:ascii="Times New Roman" w:hAnsi="Times New Roman" w:cs="Times New Roman"/>
          <w:sz w:val="24"/>
          <w:szCs w:val="24"/>
        </w:rPr>
        <w:t xml:space="preserve">(vv. </w:t>
      </w:r>
      <w:r w:rsidR="005B14D8">
        <w:rPr>
          <w:rFonts w:ascii="Times New Roman" w:hAnsi="Times New Roman" w:cs="Times New Roman"/>
          <w:sz w:val="24"/>
          <w:szCs w:val="24"/>
        </w:rPr>
        <w:t>1, 2, 8, 9, 10, 27</w:t>
      </w:r>
      <w:r>
        <w:rPr>
          <w:rFonts w:ascii="Times New Roman" w:hAnsi="Times New Roman" w:cs="Times New Roman"/>
          <w:sz w:val="24"/>
          <w:szCs w:val="24"/>
        </w:rPr>
        <w:t>) occurred (cf. Acts 22:4), and God scattered (sowed)</w:t>
      </w:r>
      <w:r w:rsidR="005B14D8">
        <w:rPr>
          <w:rFonts w:ascii="Times New Roman" w:hAnsi="Times New Roman" w:cs="Times New Roman"/>
          <w:sz w:val="24"/>
          <w:szCs w:val="24"/>
        </w:rPr>
        <w:t xml:space="preserve"> members (Rom. 8:28) throughout Judea, Samaria, and Galilee (Acts 9:31). </w:t>
      </w:r>
      <w:r w:rsidR="003F4F7C">
        <w:rPr>
          <w:rFonts w:ascii="Times New Roman" w:hAnsi="Times New Roman" w:cs="Times New Roman"/>
          <w:sz w:val="24"/>
          <w:szCs w:val="24"/>
        </w:rPr>
        <w:t xml:space="preserve">Luke recorded that attack, and its acuteness, audience, and aftermath! </w:t>
      </w:r>
    </w:p>
    <w:p w:rsidR="002508E4" w:rsidRDefault="005B14D8"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remained (possibly with widows). Later, the Jerusalem Baptist Church included </w:t>
      </w:r>
      <w:r w:rsidR="00610D92">
        <w:rPr>
          <w:rFonts w:ascii="Times New Roman" w:hAnsi="Times New Roman" w:cs="Times New Roman"/>
          <w:sz w:val="24"/>
          <w:szCs w:val="24"/>
        </w:rPr>
        <w:t>Mary the mother of John Mark, Rhoda, James, and the brethren (Acts 12:12-17; cf. also Acts 1:13-14).</w:t>
      </w:r>
    </w:p>
    <w:p w:rsidR="00610D92" w:rsidRDefault="00610D92"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former Pastor Peter wrote to former members of the </w:t>
      </w:r>
      <w:r w:rsidRPr="00610D92">
        <w:rPr>
          <w:rFonts w:ascii="Times New Roman" w:hAnsi="Times New Roman" w:cs="Times New Roman"/>
          <w:i/>
          <w:sz w:val="24"/>
          <w:szCs w:val="24"/>
        </w:rPr>
        <w:t>diaspora</w:t>
      </w:r>
      <w:r>
        <w:rPr>
          <w:rFonts w:ascii="Times New Roman" w:hAnsi="Times New Roman" w:cs="Times New Roman"/>
          <w:sz w:val="24"/>
          <w:szCs w:val="24"/>
        </w:rPr>
        <w:t xml:space="preserve"> in Asia Minor (I Pet. 1:1)!</w:t>
      </w:r>
    </w:p>
    <w:p w:rsidR="002508E4" w:rsidRPr="00610D92" w:rsidRDefault="002508E4">
      <w:pPr>
        <w:contextualSpacing/>
        <w:rPr>
          <w:rFonts w:ascii="Times New Roman" w:hAnsi="Times New Roman" w:cs="Times New Roman"/>
          <w:b/>
          <w:sz w:val="24"/>
          <w:szCs w:val="24"/>
        </w:rPr>
      </w:pPr>
      <w:r w:rsidRPr="00610D92">
        <w:rPr>
          <w:rFonts w:ascii="Times New Roman" w:hAnsi="Times New Roman" w:cs="Times New Roman"/>
          <w:b/>
          <w:sz w:val="24"/>
          <w:szCs w:val="24"/>
        </w:rPr>
        <w:t>Acts 8:2</w:t>
      </w:r>
      <w:r w:rsidR="00610D92">
        <w:rPr>
          <w:rFonts w:ascii="Times New Roman" w:hAnsi="Times New Roman" w:cs="Times New Roman"/>
          <w:b/>
          <w:sz w:val="24"/>
          <w:szCs w:val="24"/>
        </w:rPr>
        <w:t>-3</w:t>
      </w:r>
    </w:p>
    <w:p w:rsidR="002508E4" w:rsidRDefault="00610D92" w:rsidP="002850DD">
      <w:pPr>
        <w:ind w:left="720"/>
        <w:contextualSpacing/>
        <w:rPr>
          <w:rFonts w:ascii="Times New Roman" w:hAnsi="Times New Roman" w:cs="Times New Roman"/>
          <w:sz w:val="24"/>
          <w:szCs w:val="24"/>
        </w:rPr>
      </w:pPr>
      <w:r>
        <w:rPr>
          <w:rFonts w:ascii="Times New Roman" w:hAnsi="Times New Roman" w:cs="Times New Roman"/>
          <w:sz w:val="24"/>
          <w:szCs w:val="24"/>
        </w:rPr>
        <w:t>*</w:t>
      </w:r>
      <w:r w:rsidR="002850DD">
        <w:rPr>
          <w:rFonts w:ascii="Times New Roman" w:hAnsi="Times New Roman" w:cs="Times New Roman"/>
          <w:sz w:val="24"/>
          <w:szCs w:val="24"/>
        </w:rPr>
        <w:t>C</w:t>
      </w:r>
      <w:r>
        <w:rPr>
          <w:rFonts w:ascii="Times New Roman" w:hAnsi="Times New Roman" w:cs="Times New Roman"/>
          <w:sz w:val="24"/>
          <w:szCs w:val="24"/>
        </w:rPr>
        <w:t xml:space="preserve">hurch members buried </w:t>
      </w:r>
      <w:r w:rsidR="002850DD">
        <w:rPr>
          <w:rFonts w:ascii="Times New Roman" w:hAnsi="Times New Roman" w:cs="Times New Roman"/>
          <w:sz w:val="24"/>
          <w:szCs w:val="24"/>
        </w:rPr>
        <w:t xml:space="preserve">and lamented </w:t>
      </w:r>
      <w:r>
        <w:rPr>
          <w:rFonts w:ascii="Times New Roman" w:hAnsi="Times New Roman" w:cs="Times New Roman"/>
          <w:sz w:val="24"/>
          <w:szCs w:val="24"/>
        </w:rPr>
        <w:t>Stephen</w:t>
      </w:r>
      <w:r w:rsidR="002850DD">
        <w:rPr>
          <w:rFonts w:ascii="Times New Roman" w:hAnsi="Times New Roman" w:cs="Times New Roman"/>
          <w:sz w:val="24"/>
          <w:szCs w:val="24"/>
        </w:rPr>
        <w:t>’s</w:t>
      </w:r>
      <w:r>
        <w:rPr>
          <w:rFonts w:ascii="Times New Roman" w:hAnsi="Times New Roman" w:cs="Times New Roman"/>
          <w:sz w:val="24"/>
          <w:szCs w:val="24"/>
        </w:rPr>
        <w:t xml:space="preserve"> </w:t>
      </w:r>
      <w:r w:rsidR="002850DD">
        <w:rPr>
          <w:rFonts w:ascii="Times New Roman" w:hAnsi="Times New Roman" w:cs="Times New Roman"/>
          <w:sz w:val="24"/>
          <w:szCs w:val="24"/>
        </w:rPr>
        <w:t>death. This “rising star” completed God’s will!</w:t>
      </w:r>
    </w:p>
    <w:p w:rsidR="002508E4" w:rsidRDefault="002850DD" w:rsidP="002850DD">
      <w:pPr>
        <w:ind w:left="720"/>
        <w:contextualSpacing/>
        <w:rPr>
          <w:rFonts w:ascii="Times New Roman" w:hAnsi="Times New Roman" w:cs="Times New Roman"/>
          <w:sz w:val="24"/>
          <w:szCs w:val="24"/>
        </w:rPr>
      </w:pPr>
      <w:r>
        <w:rPr>
          <w:rFonts w:ascii="Times New Roman" w:hAnsi="Times New Roman" w:cs="Times New Roman"/>
          <w:sz w:val="24"/>
          <w:szCs w:val="24"/>
        </w:rPr>
        <w:t>*Saul made havock</w:t>
      </w:r>
      <w:r w:rsidR="003F4F7C">
        <w:rPr>
          <w:rFonts w:ascii="Times New Roman" w:hAnsi="Times New Roman" w:cs="Times New Roman"/>
          <w:sz w:val="24"/>
          <w:szCs w:val="24"/>
        </w:rPr>
        <w:t xml:space="preserve"> with his savage ravage</w:t>
      </w:r>
      <w:r>
        <w:rPr>
          <w:rFonts w:ascii="Times New Roman" w:hAnsi="Times New Roman" w:cs="Times New Roman"/>
          <w:sz w:val="24"/>
          <w:szCs w:val="24"/>
        </w:rPr>
        <w:t xml:space="preserve"> of the assembly going to their houses and imprisoned and killed them (Acts 26:11; </w:t>
      </w:r>
      <w:r w:rsidR="00FC44F7">
        <w:rPr>
          <w:rFonts w:ascii="Times New Roman" w:hAnsi="Times New Roman" w:cs="Times New Roman"/>
          <w:sz w:val="24"/>
          <w:szCs w:val="24"/>
        </w:rPr>
        <w:t xml:space="preserve">I Cor. 15:9; </w:t>
      </w:r>
      <w:r>
        <w:rPr>
          <w:rFonts w:ascii="Times New Roman" w:hAnsi="Times New Roman" w:cs="Times New Roman"/>
          <w:sz w:val="24"/>
          <w:szCs w:val="24"/>
        </w:rPr>
        <w:t>Gal. 1:13). Interestingly, converted Saul suffered the consequences of stoning (Acts 14:19-21) and persecution (I Cor. 4:12; II Cor. 4:9)</w:t>
      </w:r>
      <w:r w:rsidR="00FC44F7">
        <w:rPr>
          <w:rFonts w:ascii="Times New Roman" w:hAnsi="Times New Roman" w:cs="Times New Roman"/>
          <w:sz w:val="24"/>
          <w:szCs w:val="24"/>
        </w:rPr>
        <w:t xml:space="preserve"> &gt; </w:t>
      </w:r>
      <w:r w:rsidR="00FC44F7" w:rsidRPr="00FC44F7">
        <w:rPr>
          <w:rFonts w:ascii="Times New Roman" w:hAnsi="Times New Roman" w:cs="Times New Roman"/>
          <w:i/>
          <w:sz w:val="24"/>
          <w:szCs w:val="24"/>
        </w:rPr>
        <w:t>“an eye for an eye”</w:t>
      </w:r>
      <w:r w:rsidR="00FC44F7">
        <w:rPr>
          <w:rFonts w:ascii="Times New Roman" w:hAnsi="Times New Roman" w:cs="Times New Roman"/>
          <w:sz w:val="24"/>
          <w:szCs w:val="24"/>
        </w:rPr>
        <w:t xml:space="preserve"> (Lev. 24:19-20)!</w:t>
      </w:r>
      <w:r>
        <w:rPr>
          <w:rFonts w:ascii="Times New Roman" w:hAnsi="Times New Roman" w:cs="Times New Roman"/>
          <w:sz w:val="24"/>
          <w:szCs w:val="24"/>
        </w:rPr>
        <w:t xml:space="preserve"> </w:t>
      </w:r>
    </w:p>
    <w:p w:rsidR="002508E4" w:rsidRDefault="003F4F7C" w:rsidP="003F4F7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“scattered church” refers to scattered church members, not to an invisible and universal church! Theologian R. Saucy argues that this verse teaches the universal church even when not assembled!  No, the church members were scattered and started visible assemblies!  When Covid came, church members who stayed home were not </w:t>
      </w:r>
      <w:r w:rsidR="009158C1">
        <w:rPr>
          <w:rFonts w:ascii="Times New Roman" w:hAnsi="Times New Roman" w:cs="Times New Roman"/>
          <w:sz w:val="24"/>
          <w:szCs w:val="24"/>
        </w:rPr>
        <w:t>“</w:t>
      </w:r>
      <w:r>
        <w:rPr>
          <w:rFonts w:ascii="Times New Roman" w:hAnsi="Times New Roman" w:cs="Times New Roman"/>
          <w:sz w:val="24"/>
          <w:szCs w:val="24"/>
        </w:rPr>
        <w:t>the church.</w:t>
      </w:r>
      <w:r w:rsidR="009158C1">
        <w:rPr>
          <w:rFonts w:ascii="Times New Roman" w:hAnsi="Times New Roman" w:cs="Times New Roman"/>
          <w:sz w:val="24"/>
          <w:szCs w:val="24"/>
        </w:rPr>
        <w:t>”</w:t>
      </w:r>
      <w:r>
        <w:rPr>
          <w:rFonts w:ascii="Times New Roman" w:hAnsi="Times New Roman" w:cs="Times New Roman"/>
          <w:sz w:val="24"/>
          <w:szCs w:val="24"/>
        </w:rPr>
        <w:t xml:space="preserve"> </w:t>
      </w:r>
      <w:r w:rsidRPr="003F4F7C">
        <w:rPr>
          <w:rFonts w:ascii="Times New Roman" w:hAnsi="Times New Roman" w:cs="Times New Roman"/>
          <w:i/>
          <w:sz w:val="24"/>
          <w:szCs w:val="24"/>
        </w:rPr>
        <w:t xml:space="preserve">Ekklesia </w:t>
      </w:r>
      <w:r>
        <w:rPr>
          <w:rFonts w:ascii="Times New Roman" w:hAnsi="Times New Roman" w:cs="Times New Roman"/>
          <w:sz w:val="24"/>
          <w:szCs w:val="24"/>
        </w:rPr>
        <w:t>means a visible assembly!</w:t>
      </w:r>
    </w:p>
    <w:p w:rsidR="002508E4" w:rsidRPr="009158C1" w:rsidRDefault="009158C1">
      <w:pPr>
        <w:contextualSpacing/>
        <w:rPr>
          <w:rFonts w:ascii="Times New Roman" w:hAnsi="Times New Roman" w:cs="Times New Roman"/>
          <w:b/>
          <w:sz w:val="24"/>
          <w:szCs w:val="24"/>
        </w:rPr>
      </w:pPr>
      <w:r w:rsidRPr="009158C1">
        <w:rPr>
          <w:rFonts w:ascii="Times New Roman" w:hAnsi="Times New Roman" w:cs="Times New Roman"/>
          <w:b/>
          <w:sz w:val="24"/>
          <w:szCs w:val="24"/>
        </w:rPr>
        <w:t>Acts 8:4</w:t>
      </w:r>
      <w:r w:rsidR="00515260">
        <w:rPr>
          <w:rFonts w:ascii="Times New Roman" w:hAnsi="Times New Roman" w:cs="Times New Roman"/>
          <w:b/>
          <w:sz w:val="24"/>
          <w:szCs w:val="24"/>
        </w:rPr>
        <w:t>-5</w:t>
      </w:r>
    </w:p>
    <w:p w:rsidR="009158C1" w:rsidRDefault="009158C1" w:rsidP="00515260">
      <w:pPr>
        <w:ind w:left="720"/>
        <w:contextualSpacing/>
        <w:rPr>
          <w:rFonts w:ascii="Times New Roman" w:hAnsi="Times New Roman" w:cs="Times New Roman"/>
          <w:sz w:val="24"/>
          <w:szCs w:val="24"/>
        </w:rPr>
      </w:pPr>
      <w:r>
        <w:rPr>
          <w:rFonts w:ascii="Times New Roman" w:hAnsi="Times New Roman" w:cs="Times New Roman"/>
          <w:sz w:val="24"/>
          <w:szCs w:val="24"/>
        </w:rPr>
        <w:t>*</w:t>
      </w:r>
      <w:r w:rsidR="00515260">
        <w:rPr>
          <w:rFonts w:ascii="Times New Roman" w:hAnsi="Times New Roman" w:cs="Times New Roman"/>
          <w:sz w:val="24"/>
          <w:szCs w:val="24"/>
        </w:rPr>
        <w:t xml:space="preserve">Luke revealed the “who,” “where,” and “what.”  The Baptist church members went everywhere and preached the Gospel! This included another deacon, Philip, who preached Christ and baptized </w:t>
      </w:r>
      <w:r w:rsidR="002414BA">
        <w:rPr>
          <w:rFonts w:ascii="Times New Roman" w:hAnsi="Times New Roman" w:cs="Times New Roman"/>
          <w:sz w:val="24"/>
          <w:szCs w:val="24"/>
        </w:rPr>
        <w:t xml:space="preserve">men and women </w:t>
      </w:r>
      <w:r w:rsidR="00515260">
        <w:rPr>
          <w:rFonts w:ascii="Times New Roman" w:hAnsi="Times New Roman" w:cs="Times New Roman"/>
          <w:sz w:val="24"/>
          <w:szCs w:val="24"/>
        </w:rPr>
        <w:t xml:space="preserve">(Acts 8:12) at the city of Samaria. </w:t>
      </w:r>
    </w:p>
    <w:p w:rsidR="002508E4" w:rsidRDefault="00515260" w:rsidP="00480F25">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baptism is a church ordinance, </w:t>
      </w:r>
      <w:r w:rsidR="00480F25">
        <w:rPr>
          <w:rFonts w:ascii="Times New Roman" w:hAnsi="Times New Roman" w:cs="Times New Roman"/>
          <w:sz w:val="24"/>
          <w:szCs w:val="24"/>
        </w:rPr>
        <w:t xml:space="preserve">Deacon Philip started the Samaritan Baptist Church with his family on the first Sunday and added saved sinners to it through baptism. He was qualified to pastor the church since he was qualified to be a deacon (married and children [I Tim. 3:2-4, 12]). </w:t>
      </w:r>
      <w:r w:rsidR="002414BA">
        <w:rPr>
          <w:rFonts w:ascii="Times New Roman" w:hAnsi="Times New Roman" w:cs="Times New Roman"/>
          <w:sz w:val="24"/>
          <w:szCs w:val="24"/>
        </w:rPr>
        <w:t xml:space="preserve">Any faithful church member can start a church but only </w:t>
      </w:r>
      <w:r w:rsidR="00847B1B">
        <w:rPr>
          <w:rFonts w:ascii="Times New Roman" w:hAnsi="Times New Roman" w:cs="Times New Roman"/>
          <w:sz w:val="24"/>
          <w:szCs w:val="24"/>
        </w:rPr>
        <w:t xml:space="preserve">a </w:t>
      </w:r>
      <w:r w:rsidR="002414BA">
        <w:rPr>
          <w:rFonts w:ascii="Times New Roman" w:hAnsi="Times New Roman" w:cs="Times New Roman"/>
          <w:sz w:val="24"/>
          <w:szCs w:val="24"/>
        </w:rPr>
        <w:t xml:space="preserve">qualified man can pastor a church! </w:t>
      </w:r>
    </w:p>
    <w:p w:rsidR="002508E4" w:rsidRPr="002414BA" w:rsidRDefault="002414BA">
      <w:pPr>
        <w:contextualSpacing/>
        <w:rPr>
          <w:rFonts w:ascii="Times New Roman" w:hAnsi="Times New Roman" w:cs="Times New Roman"/>
          <w:b/>
          <w:sz w:val="24"/>
          <w:szCs w:val="24"/>
        </w:rPr>
      </w:pPr>
      <w:r w:rsidRPr="002414BA">
        <w:rPr>
          <w:rFonts w:ascii="Times New Roman" w:hAnsi="Times New Roman" w:cs="Times New Roman"/>
          <w:b/>
          <w:sz w:val="24"/>
          <w:szCs w:val="24"/>
        </w:rPr>
        <w:t>Acts 8:6</w:t>
      </w:r>
    </w:p>
    <w:p w:rsidR="002508E4" w:rsidRDefault="002414BA" w:rsidP="002414BA">
      <w:pPr>
        <w:ind w:left="720"/>
        <w:contextualSpacing/>
        <w:rPr>
          <w:rFonts w:ascii="Times New Roman" w:hAnsi="Times New Roman" w:cs="Times New Roman"/>
          <w:sz w:val="24"/>
          <w:szCs w:val="24"/>
        </w:rPr>
      </w:pPr>
      <w:r>
        <w:rPr>
          <w:rFonts w:ascii="Times New Roman" w:hAnsi="Times New Roman" w:cs="Times New Roman"/>
          <w:sz w:val="24"/>
          <w:szCs w:val="24"/>
        </w:rPr>
        <w:t>The Lord Jesus had planted the seed of truth in Samaria (Jn. 4:4 ff.).  The half-breed Samaritans needed signs accompanying the preaching (I Cor. 1:22)</w:t>
      </w:r>
      <w:r w:rsidR="00B20297">
        <w:rPr>
          <w:rFonts w:ascii="Times New Roman" w:hAnsi="Times New Roman" w:cs="Times New Roman"/>
          <w:sz w:val="24"/>
          <w:szCs w:val="24"/>
        </w:rPr>
        <w:t xml:space="preserve"> and they responded in united faith as ready candidates for church membership.  </w:t>
      </w:r>
    </w:p>
    <w:p w:rsidR="002508E4" w:rsidRPr="00B20297" w:rsidRDefault="00B20297">
      <w:pPr>
        <w:contextualSpacing/>
        <w:rPr>
          <w:rFonts w:ascii="Times New Roman" w:hAnsi="Times New Roman" w:cs="Times New Roman"/>
          <w:b/>
          <w:sz w:val="24"/>
          <w:szCs w:val="24"/>
        </w:rPr>
      </w:pPr>
      <w:r w:rsidRPr="00B20297">
        <w:rPr>
          <w:rFonts w:ascii="Times New Roman" w:hAnsi="Times New Roman" w:cs="Times New Roman"/>
          <w:b/>
          <w:sz w:val="24"/>
          <w:szCs w:val="24"/>
        </w:rPr>
        <w:t>Acts 8:7-8</w:t>
      </w:r>
    </w:p>
    <w:p w:rsidR="002508E4" w:rsidRDefault="00B20297" w:rsidP="00C84E20">
      <w:pPr>
        <w:ind w:left="720"/>
        <w:contextualSpacing/>
      </w:pPr>
      <w:r>
        <w:rPr>
          <w:rFonts w:ascii="Times New Roman" w:hAnsi="Times New Roman" w:cs="Times New Roman"/>
          <w:sz w:val="24"/>
          <w:szCs w:val="24"/>
        </w:rPr>
        <w:t>*Luke revealed the spiritual darkness in apostate NK Samaria (cf. Eph. 2:1-2) as some in the population were demon possessed with unclean spirits, palsies, and lame.  The power of the Gospel is stronger than the hold of Satan (II Cor. 4:4; I Tim. 1:11).  Because of the liberating power of the Gospel, many had great joy!</w:t>
      </w:r>
    </w:p>
    <w:sectPr w:rsidR="002508E4" w:rsidSect="002508E4">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63" w:rsidRDefault="00F46E63" w:rsidP="002508E4">
      <w:pPr>
        <w:spacing w:after="0" w:line="240" w:lineRule="auto"/>
      </w:pPr>
      <w:r>
        <w:separator/>
      </w:r>
    </w:p>
  </w:endnote>
  <w:endnote w:type="continuationSeparator" w:id="0">
    <w:p w:rsidR="00F46E63" w:rsidRDefault="00F46E63" w:rsidP="00250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36425"/>
      <w:docPartObj>
        <w:docPartGallery w:val="Page Numbers (Bottom of Page)"/>
        <w:docPartUnique/>
      </w:docPartObj>
    </w:sdtPr>
    <w:sdtContent>
      <w:p w:rsidR="00B20297" w:rsidRDefault="00B20297">
        <w:pPr>
          <w:pStyle w:val="Footer"/>
          <w:jc w:val="center"/>
        </w:pPr>
        <w:fldSimple w:instr=" PAGE   \* MERGEFORMAT ">
          <w:r w:rsidR="00B72943">
            <w:rPr>
              <w:noProof/>
            </w:rPr>
            <w:t>1</w:t>
          </w:r>
        </w:fldSimple>
      </w:p>
    </w:sdtContent>
  </w:sdt>
  <w:p w:rsidR="00B20297" w:rsidRDefault="00B202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63" w:rsidRDefault="00F46E63" w:rsidP="002508E4">
      <w:pPr>
        <w:spacing w:after="0" w:line="240" w:lineRule="auto"/>
      </w:pPr>
      <w:r>
        <w:separator/>
      </w:r>
    </w:p>
  </w:footnote>
  <w:footnote w:type="continuationSeparator" w:id="0">
    <w:p w:rsidR="00F46E63" w:rsidRDefault="00F46E63" w:rsidP="00250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ACF80641D014A35A8BEAEF0DE607659"/>
      </w:placeholder>
      <w:dataBinding w:prefixMappings="xmlns:ns0='http://schemas.openxmlformats.org/package/2006/metadata/core-properties' xmlns:ns1='http://purl.org/dc/elements/1.1/'" w:xpath="/ns0:coreProperties[1]/ns1:title[1]" w:storeItemID="{6C3C8BC8-F283-45AE-878A-BAB7291924A1}"/>
      <w:text/>
    </w:sdtPr>
    <w:sdtContent>
      <w:p w:rsidR="00B20297" w:rsidRDefault="00B2029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8</w:t>
        </w:r>
      </w:p>
    </w:sdtContent>
  </w:sdt>
  <w:p w:rsidR="00B20297" w:rsidRDefault="00B202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508E4"/>
    <w:rsid w:val="002414BA"/>
    <w:rsid w:val="002508E4"/>
    <w:rsid w:val="002850DD"/>
    <w:rsid w:val="00387A88"/>
    <w:rsid w:val="003F4F7C"/>
    <w:rsid w:val="00480F25"/>
    <w:rsid w:val="004B088E"/>
    <w:rsid w:val="00515260"/>
    <w:rsid w:val="005B14D8"/>
    <w:rsid w:val="00610D92"/>
    <w:rsid w:val="007C67E5"/>
    <w:rsid w:val="00847B1B"/>
    <w:rsid w:val="00880FE6"/>
    <w:rsid w:val="009158C1"/>
    <w:rsid w:val="009813DA"/>
    <w:rsid w:val="009D5AB8"/>
    <w:rsid w:val="00A632BE"/>
    <w:rsid w:val="00A76E15"/>
    <w:rsid w:val="00B20297"/>
    <w:rsid w:val="00B604D5"/>
    <w:rsid w:val="00B72943"/>
    <w:rsid w:val="00C24D2A"/>
    <w:rsid w:val="00C84E20"/>
    <w:rsid w:val="00CB093A"/>
    <w:rsid w:val="00F46E63"/>
    <w:rsid w:val="00FC44F7"/>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E4"/>
  </w:style>
  <w:style w:type="paragraph" w:styleId="Footer">
    <w:name w:val="footer"/>
    <w:basedOn w:val="Normal"/>
    <w:link w:val="FooterChar"/>
    <w:uiPriority w:val="99"/>
    <w:unhideWhenUsed/>
    <w:rsid w:val="0025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E4"/>
  </w:style>
  <w:style w:type="paragraph" w:styleId="BalloonText">
    <w:name w:val="Balloon Text"/>
    <w:basedOn w:val="Normal"/>
    <w:link w:val="BalloonTextChar"/>
    <w:uiPriority w:val="99"/>
    <w:semiHidden/>
    <w:unhideWhenUsed/>
    <w:rsid w:val="0025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CF80641D014A35A8BEAEF0DE607659"/>
        <w:category>
          <w:name w:val="General"/>
          <w:gallery w:val="placeholder"/>
        </w:category>
        <w:types>
          <w:type w:val="bbPlcHdr"/>
        </w:types>
        <w:behaviors>
          <w:behavior w:val="content"/>
        </w:behaviors>
        <w:guid w:val="{86EA78D1-15C2-4CEA-8741-7A1772CA9C44}"/>
      </w:docPartPr>
      <w:docPartBody>
        <w:p w:rsidR="000D714B" w:rsidRDefault="000D714B" w:rsidP="000D714B">
          <w:pPr>
            <w:pStyle w:val="7ACF80641D014A35A8BEAEF0DE6076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14B"/>
    <w:rsid w:val="000D7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F80641D014A35A8BEAEF0DE607659">
    <w:name w:val="7ACF80641D014A35A8BEAEF0DE607659"/>
    <w:rsid w:val="000D71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1383</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Book of Acts 8</vt:lpstr>
    </vt:vector>
  </TitlesOfParts>
  <Company>Toshiba</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8</dc:title>
  <dc:creator>Dr. Thomas Strouse</dc:creator>
  <cp:lastModifiedBy>Dr. Thomas Strouse</cp:lastModifiedBy>
  <cp:revision>6</cp:revision>
  <cp:lastPrinted>2025-02-28T12:18:00Z</cp:lastPrinted>
  <dcterms:created xsi:type="dcterms:W3CDTF">2025-02-27T13:26:00Z</dcterms:created>
  <dcterms:modified xsi:type="dcterms:W3CDTF">2025-03-02T20:28:00Z</dcterms:modified>
</cp:coreProperties>
</file>